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семьи пенсионеров</w:t>
      </w:r>
      <w:r w:rsidR="00CD3970">
        <w:rPr>
          <w:b/>
          <w:color w:val="002060"/>
          <w:u w:val="single"/>
        </w:rPr>
        <w:t>,</w:t>
      </w:r>
      <w:r w:rsidRPr="00C1281D">
        <w:rPr>
          <w:b/>
          <w:color w:val="002060"/>
          <w:u w:val="single"/>
        </w:rPr>
        <w:t xml:space="preserve"> достигши</w:t>
      </w:r>
      <w:r w:rsidR="00CD397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 xml:space="preserve"> возраста семидесяти лет </w:t>
      </w:r>
      <w:r w:rsidR="000A5A12">
        <w:rPr>
          <w:b/>
          <w:color w:val="002060"/>
          <w:u w:val="single"/>
        </w:rPr>
        <w:t xml:space="preserve"> </w:t>
      </w:r>
      <w:r w:rsidR="000A5A12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и ст</w:t>
      </w:r>
      <w:r w:rsidR="00CD3970">
        <w:rPr>
          <w:b/>
          <w:color w:val="002060"/>
          <w:u w:val="single"/>
        </w:rPr>
        <w:t>арше и (или) инвалидов, являющихс</w:t>
      </w:r>
      <w:r w:rsidRPr="00C1281D">
        <w:rPr>
          <w:b/>
          <w:color w:val="002060"/>
          <w:u w:val="single"/>
        </w:rPr>
        <w:t>я собственниками жилых помещений, либо доли  в них:</w:t>
      </w: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>- </w:t>
      </w:r>
      <w:r w:rsidRPr="00C1281D">
        <w:rPr>
          <w:b/>
        </w:rPr>
        <w:t>компенсация расходов  на уплату взноса на капитальный ремонт</w:t>
      </w:r>
      <w:r w:rsidRPr="00C1281D">
        <w:t xml:space="preserve"> общего имущества в многоквартирном доме,  рассчитанная исходя из минимального размера взноса на капитальный ремонт общего имущества в многоквартирном доме   </w:t>
      </w:r>
      <w:r w:rsidRPr="00C1281D">
        <w:br/>
        <w:t xml:space="preserve">на территории Челябинской области на один квадратный метр общей площади помещения </w:t>
      </w:r>
      <w:r w:rsidRPr="00C1281D">
        <w:rPr>
          <w:b/>
        </w:rPr>
        <w:t>в размере 50 процентов</w:t>
      </w:r>
      <w:r w:rsidRPr="00C1281D">
        <w:t>.</w:t>
      </w: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</w:pP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</w:pPr>
    </w:p>
    <w:p w:rsidR="000A5A12" w:rsidRPr="00C1281D" w:rsidRDefault="000A5A12" w:rsidP="000A5A12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одиноко проживающие пенсионеры, достигшие возраста семидесяти лет и старше, являющиеся собственниками жилых помещений, либо доли в них:</w:t>
      </w:r>
    </w:p>
    <w:p w:rsidR="000A5A12" w:rsidRPr="00C1281D" w:rsidRDefault="000A5A12" w:rsidP="000A5A12">
      <w:pPr>
        <w:autoSpaceDE w:val="0"/>
        <w:autoSpaceDN w:val="0"/>
        <w:adjustRightInd w:val="0"/>
        <w:jc w:val="both"/>
      </w:pPr>
      <w:r w:rsidRPr="00C1281D">
        <w:t>- </w:t>
      </w:r>
      <w:r w:rsidRPr="00C1281D">
        <w:rPr>
          <w:b/>
        </w:rPr>
        <w:t>компенсация расходов  на уплату взноса на капитальный ремонт</w:t>
      </w:r>
      <w:r w:rsidRPr="00C1281D">
        <w:t xml:space="preserve"> общего имущества</w:t>
      </w:r>
      <w:r>
        <w:t xml:space="preserve"> </w:t>
      </w:r>
      <w:r w:rsidRPr="00C1281D">
        <w:t xml:space="preserve">в многоквартирном доме,  рассчитанная исходя из минимального размера взноса на капитальный ремонт общего имущества </w:t>
      </w:r>
      <w:r w:rsidR="00CD3970">
        <w:t xml:space="preserve"> </w:t>
      </w:r>
      <w:r w:rsidR="00CD3970">
        <w:br/>
      </w:r>
      <w:r w:rsidRPr="00C1281D">
        <w:t>в многоквартирном доме на территории Челябинской области</w:t>
      </w:r>
      <w:r>
        <w:t xml:space="preserve"> </w:t>
      </w:r>
      <w:r w:rsidRPr="00C1281D">
        <w:t xml:space="preserve">на один квадратный метр общей площади помещения </w:t>
      </w:r>
      <w:r w:rsidRPr="00C1281D">
        <w:rPr>
          <w:b/>
        </w:rPr>
        <w:t>в размере 50 процентов</w:t>
      </w:r>
      <w:r w:rsidRPr="00C1281D">
        <w:t>.</w:t>
      </w:r>
    </w:p>
    <w:p w:rsidR="000C3EAB" w:rsidRDefault="000C3EAB" w:rsidP="000C3EAB">
      <w:pPr>
        <w:ind w:firstLine="709"/>
        <w:jc w:val="both"/>
      </w:pPr>
    </w:p>
    <w:p w:rsidR="000C3EAB" w:rsidRPr="000C3EAB" w:rsidRDefault="000C3EAB" w:rsidP="000C3EAB">
      <w:pPr>
        <w:ind w:firstLine="567"/>
        <w:jc w:val="both"/>
        <w:rPr>
          <w:color w:val="7030A0"/>
        </w:rPr>
      </w:pPr>
      <w:r w:rsidRPr="000C3EAB">
        <w:rPr>
          <w:color w:val="7030A0"/>
        </w:rPr>
        <w:t xml:space="preserve">По возникающим вопросам обращаться в отдел обеспечения мер социальной поддержки и автоматизации </w:t>
      </w:r>
      <w:proofErr w:type="gramStart"/>
      <w:r w:rsidRPr="000C3EAB">
        <w:rPr>
          <w:color w:val="7030A0"/>
        </w:rPr>
        <w:t>базы</w:t>
      </w:r>
      <w:proofErr w:type="gramEnd"/>
      <w:r w:rsidRPr="000C3EAB">
        <w:rPr>
          <w:color w:val="7030A0"/>
        </w:rPr>
        <w:t xml:space="preserve"> данных Центрального управлении социальной защиты населения Администрации города Челябинска, по адресу: г. Челябинск,  </w:t>
      </w:r>
      <w:r w:rsidRPr="000C3EAB">
        <w:rPr>
          <w:color w:val="7030A0"/>
        </w:rPr>
        <w:br/>
        <w:t>ул. Советская, д. 36, кабинеты № 3-5, телефоны для справок: 263-94-75, 263-52-02, 263-49-73. </w:t>
      </w: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одиноко проживающие пенсионеры, достигшие возраста восьмидесяти лет и старше, являющиеся собственниками жилых помещений, либо доли в них:</w:t>
      </w:r>
    </w:p>
    <w:p w:rsidR="00345C6E" w:rsidRPr="00C1281D" w:rsidRDefault="00345C6E" w:rsidP="000A5A12">
      <w:pPr>
        <w:autoSpaceDE w:val="0"/>
        <w:autoSpaceDN w:val="0"/>
        <w:adjustRightInd w:val="0"/>
        <w:ind w:firstLine="426"/>
        <w:jc w:val="both"/>
        <w:rPr>
          <w:b/>
        </w:rPr>
      </w:pPr>
      <w:r w:rsidRPr="00C1281D">
        <w:t>- </w:t>
      </w:r>
      <w:r w:rsidRPr="00C1281D">
        <w:rPr>
          <w:b/>
        </w:rPr>
        <w:t>компенсация расходов на уплату взноса на капитальный ремонт</w:t>
      </w:r>
      <w:r w:rsidRPr="00C1281D">
        <w:t xml:space="preserve"> общего имущества</w:t>
      </w:r>
      <w:r w:rsidR="000A5A12">
        <w:t xml:space="preserve"> </w:t>
      </w:r>
      <w:r w:rsidRPr="00C1281D">
        <w:t>в многоквартирном доме,  рассчитанная исходя из минимального</w:t>
      </w:r>
      <w:r w:rsidR="000A5A12">
        <w:t xml:space="preserve"> </w:t>
      </w:r>
      <w:r w:rsidRPr="00C1281D">
        <w:t>размера взноса на капитальный ремонт общего имущества</w:t>
      </w:r>
      <w:r w:rsidR="000A5A12">
        <w:t xml:space="preserve"> </w:t>
      </w:r>
      <w:r w:rsidRPr="00C1281D">
        <w:t xml:space="preserve">в многоквартирном доме   </w:t>
      </w:r>
      <w:r w:rsidRPr="00C1281D">
        <w:br/>
        <w:t xml:space="preserve">на территории Челябинской области  </w:t>
      </w:r>
      <w:r w:rsidRPr="00C1281D">
        <w:br/>
        <w:t xml:space="preserve">на один квадратный метр общей площади помещения </w:t>
      </w:r>
      <w:r w:rsidRPr="00C1281D">
        <w:rPr>
          <w:b/>
        </w:rPr>
        <w:t>в размере 100 процентов.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center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семьи пенсионеров</w:t>
      </w:r>
      <w:r w:rsidR="002B20D0">
        <w:rPr>
          <w:b/>
          <w:color w:val="002060"/>
          <w:u w:val="single"/>
        </w:rPr>
        <w:t>,</w:t>
      </w:r>
      <w:r w:rsidRPr="00C1281D">
        <w:rPr>
          <w:b/>
          <w:color w:val="002060"/>
          <w:u w:val="single"/>
        </w:rPr>
        <w:t xml:space="preserve"> достигши</w:t>
      </w:r>
      <w:r w:rsidR="002B20D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 xml:space="preserve"> возраста восьмидесяти лет </w:t>
      </w:r>
      <w:r w:rsidR="002B20D0">
        <w:rPr>
          <w:b/>
          <w:color w:val="002060"/>
          <w:u w:val="single"/>
        </w:rPr>
        <w:t xml:space="preserve"> </w:t>
      </w:r>
      <w:r w:rsidR="002B20D0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и старше и (или) инвалидов, являющи</w:t>
      </w:r>
      <w:r w:rsidR="002B20D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>ся собственниками жилых помещений, либо доли  в них: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  <w:rPr>
          <w:b/>
        </w:rPr>
      </w:pPr>
      <w:r w:rsidRPr="00C1281D">
        <w:t>- </w:t>
      </w:r>
      <w:r w:rsidRPr="00C1281D">
        <w:rPr>
          <w:b/>
        </w:rPr>
        <w:t>компенсация расходов на уплату взноса на капитальный ремонт</w:t>
      </w:r>
      <w:r w:rsidRPr="00C1281D">
        <w:t xml:space="preserve"> общего имущества в многоквартирном доме,  рассчитанная исходя из минимального размера взноса на капитальный ремонт общего имущества в многоквартирном доме</w:t>
      </w:r>
      <w:r w:rsidR="000A5A12">
        <w:t xml:space="preserve"> </w:t>
      </w:r>
      <w:r w:rsidRPr="00C1281D">
        <w:t xml:space="preserve">на территории Челябинской области на один квадратный метр общей площади помещения </w:t>
      </w:r>
      <w:r w:rsidRPr="00C1281D">
        <w:rPr>
          <w:b/>
        </w:rPr>
        <w:t>в размере 100 процентов.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C1281D" w:rsidRDefault="00C1281D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2B20D0" w:rsidRDefault="002B20D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0A5A12" w:rsidRDefault="000A5A12" w:rsidP="000A5A12">
      <w:pPr>
        <w:autoSpaceDE w:val="0"/>
        <w:autoSpaceDN w:val="0"/>
        <w:adjustRightInd w:val="0"/>
        <w:ind w:firstLine="567"/>
        <w:jc w:val="both"/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Центральное у</w:t>
      </w:r>
      <w:r w:rsidRPr="00A7747A">
        <w:rPr>
          <w:b/>
        </w:rPr>
        <w:t xml:space="preserve">правление социальной защиты населения </w:t>
      </w:r>
      <w:r>
        <w:rPr>
          <w:b/>
        </w:rPr>
        <w:t>А</w:t>
      </w:r>
      <w:r w:rsidRPr="00A7747A">
        <w:rPr>
          <w:b/>
        </w:rPr>
        <w:t xml:space="preserve">дминистрации </w:t>
      </w:r>
    </w:p>
    <w:p w:rsidR="00345C6E" w:rsidRPr="00A7747A" w:rsidRDefault="00345C6E" w:rsidP="00345C6E">
      <w:pPr>
        <w:autoSpaceDE w:val="0"/>
        <w:autoSpaceDN w:val="0"/>
        <w:adjustRightInd w:val="0"/>
        <w:jc w:val="center"/>
        <w:rPr>
          <w:b/>
        </w:rPr>
      </w:pPr>
      <w:r w:rsidRPr="00A7747A">
        <w:rPr>
          <w:b/>
        </w:rPr>
        <w:t>города Челябинска,</w:t>
      </w:r>
    </w:p>
    <w:p w:rsidR="00345C6E" w:rsidRPr="00A7747A" w:rsidRDefault="00345C6E" w:rsidP="00345C6E">
      <w:pPr>
        <w:autoSpaceDE w:val="0"/>
        <w:autoSpaceDN w:val="0"/>
        <w:adjustRightInd w:val="0"/>
        <w:jc w:val="center"/>
        <w:rPr>
          <w:b/>
        </w:rPr>
      </w:pPr>
      <w:r w:rsidRPr="00A7747A">
        <w:rPr>
          <w:b/>
        </w:rPr>
        <w:t>Отдел обеспечения мер социальной поддержки и автоматизации базы данных</w:t>
      </w:r>
    </w:p>
    <w:p w:rsidR="00345C6E" w:rsidRPr="00A7747A" w:rsidRDefault="00345C6E" w:rsidP="00345C6E">
      <w:pPr>
        <w:autoSpaceDE w:val="0"/>
        <w:autoSpaceDN w:val="0"/>
        <w:adjustRightInd w:val="0"/>
        <w:jc w:val="center"/>
        <w:rPr>
          <w:b/>
        </w:rPr>
      </w:pPr>
    </w:p>
    <w:p w:rsidR="00C1281D" w:rsidRDefault="00C1281D" w:rsidP="00345C6E">
      <w:pPr>
        <w:jc w:val="center"/>
        <w:rPr>
          <w:b/>
          <w:i/>
          <w:color w:val="FF0000"/>
          <w:sz w:val="32"/>
          <w:szCs w:val="32"/>
        </w:rPr>
      </w:pPr>
      <w:r w:rsidRPr="00D15EF2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923925" cy="923925"/>
            <wp:effectExtent l="19050" t="0" r="9525" b="0"/>
            <wp:docPr id="1" name="Рисунок 1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1D" w:rsidRDefault="00C1281D" w:rsidP="00345C6E">
      <w:pPr>
        <w:jc w:val="center"/>
        <w:rPr>
          <w:b/>
          <w:i/>
          <w:color w:val="FF0000"/>
          <w:sz w:val="32"/>
          <w:szCs w:val="32"/>
        </w:rPr>
      </w:pPr>
    </w:p>
    <w:p w:rsidR="00345C6E" w:rsidRPr="00D15EF2" w:rsidRDefault="00345C6E" w:rsidP="00345C6E">
      <w:pPr>
        <w:jc w:val="center"/>
        <w:rPr>
          <w:b/>
          <w:i/>
          <w:color w:val="FF0000"/>
          <w:sz w:val="32"/>
          <w:szCs w:val="32"/>
        </w:rPr>
      </w:pPr>
      <w:r w:rsidRPr="00D15EF2">
        <w:rPr>
          <w:b/>
          <w:i/>
          <w:color w:val="FF0000"/>
          <w:sz w:val="32"/>
          <w:szCs w:val="32"/>
        </w:rPr>
        <w:t xml:space="preserve">Условия предоставления компенсации расходов  </w:t>
      </w:r>
      <w:r w:rsidRPr="00D15EF2">
        <w:rPr>
          <w:b/>
          <w:i/>
          <w:color w:val="FF0000"/>
          <w:sz w:val="32"/>
          <w:szCs w:val="32"/>
        </w:rPr>
        <w:br/>
        <w:t xml:space="preserve">на оплату жилых помещений  </w:t>
      </w:r>
      <w:r w:rsidRPr="00D15EF2">
        <w:rPr>
          <w:b/>
          <w:i/>
          <w:color w:val="FF0000"/>
          <w:sz w:val="32"/>
          <w:szCs w:val="32"/>
        </w:rPr>
        <w:br/>
        <w:t xml:space="preserve">и коммунальных услуг  </w:t>
      </w:r>
      <w:r w:rsidRPr="00D15EF2">
        <w:rPr>
          <w:b/>
          <w:i/>
          <w:color w:val="FF0000"/>
          <w:sz w:val="32"/>
          <w:szCs w:val="32"/>
        </w:rPr>
        <w:br/>
        <w:t>в соответствии с областным законодательством</w:t>
      </w:r>
    </w:p>
    <w:p w:rsidR="00345C6E" w:rsidRPr="00D15EF2" w:rsidRDefault="00345C6E" w:rsidP="00345C6E">
      <w:pPr>
        <w:ind w:firstLine="567"/>
        <w:jc w:val="center"/>
        <w:rPr>
          <w:b/>
          <w:i/>
          <w:color w:val="FF0000"/>
          <w:sz w:val="28"/>
          <w:szCs w:val="28"/>
        </w:rPr>
      </w:pPr>
    </w:p>
    <w:p w:rsidR="00345C6E" w:rsidRPr="00D15EF2" w:rsidRDefault="00345C6E" w:rsidP="00345C6E">
      <w:pPr>
        <w:ind w:firstLine="567"/>
        <w:jc w:val="center"/>
        <w:rPr>
          <w:b/>
          <w:i/>
          <w:color w:val="FF0000"/>
          <w:sz w:val="28"/>
          <w:szCs w:val="28"/>
        </w:rPr>
      </w:pPr>
      <w:r w:rsidRPr="00D15EF2">
        <w:rPr>
          <w:b/>
          <w:i/>
          <w:color w:val="FF0000"/>
          <w:sz w:val="28"/>
          <w:szCs w:val="28"/>
        </w:rPr>
        <w:t xml:space="preserve">Категории льготников, имеющих право на дополнительные меры социальной поддержки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  <w:t xml:space="preserve">на основании </w:t>
      </w:r>
      <w:r w:rsidRPr="00D15EF2">
        <w:rPr>
          <w:b/>
          <w:i/>
          <w:color w:val="FF0000"/>
          <w:sz w:val="28"/>
          <w:szCs w:val="28"/>
        </w:rPr>
        <w:t>Закон</w:t>
      </w:r>
      <w:r>
        <w:rPr>
          <w:b/>
          <w:i/>
          <w:color w:val="FF0000"/>
          <w:sz w:val="28"/>
          <w:szCs w:val="28"/>
        </w:rPr>
        <w:t>а</w:t>
      </w:r>
      <w:r w:rsidRPr="00D15EF2">
        <w:rPr>
          <w:b/>
          <w:i/>
          <w:color w:val="FF0000"/>
          <w:sz w:val="28"/>
          <w:szCs w:val="28"/>
        </w:rPr>
        <w:t xml:space="preserve"> Челябинской области от 14.02.1996  № 16-ОЗ 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</w:r>
      <w:r w:rsidRPr="00D15EF2">
        <w:rPr>
          <w:b/>
          <w:i/>
          <w:color w:val="FF0000"/>
          <w:sz w:val="28"/>
          <w:szCs w:val="28"/>
        </w:rPr>
        <w:t xml:space="preserve">«О дополнительных мерах социальной поддержки отдельных категорий граждан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</w:r>
      <w:r w:rsidRPr="00D15EF2">
        <w:rPr>
          <w:b/>
          <w:i/>
          <w:color w:val="FF0000"/>
          <w:sz w:val="28"/>
          <w:szCs w:val="28"/>
        </w:rPr>
        <w:t>в Челябинской области</w:t>
      </w:r>
      <w:r>
        <w:rPr>
          <w:b/>
          <w:i/>
          <w:color w:val="FF0000"/>
          <w:sz w:val="28"/>
          <w:szCs w:val="28"/>
        </w:rPr>
        <w:t>»</w:t>
      </w: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sz w:val="28"/>
          <w:szCs w:val="28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345C6E" w:rsidRPr="00CD3970" w:rsidRDefault="00CD3970" w:rsidP="00345C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970">
        <w:rPr>
          <w:b/>
          <w:sz w:val="28"/>
          <w:szCs w:val="28"/>
        </w:rPr>
        <w:t>2021</w:t>
      </w: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lastRenderedPageBreak/>
        <w:t xml:space="preserve">Инвалиды ВОВ I и II групп, инвалиды боевых действий I и II групп, военнослужащие, ставшие инвалидами </w:t>
      </w:r>
      <w:r w:rsidR="00C1281D">
        <w:rPr>
          <w:b/>
          <w:color w:val="002060"/>
          <w:u w:val="single"/>
        </w:rPr>
        <w:t xml:space="preserve"> </w:t>
      </w:r>
      <w:r w:rsidR="00C1281D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I и II гру</w:t>
      </w:r>
      <w:proofErr w:type="gramStart"/>
      <w:r w:rsidRPr="00C1281D">
        <w:rPr>
          <w:b/>
          <w:color w:val="002060"/>
          <w:u w:val="single"/>
        </w:rPr>
        <w:t>пп всл</w:t>
      </w:r>
      <w:proofErr w:type="gramEnd"/>
      <w:r w:rsidRPr="00C1281D">
        <w:rPr>
          <w:b/>
          <w:color w:val="002060"/>
          <w:u w:val="single"/>
        </w:rPr>
        <w:t>едствие ранения, контузии, увечья, полученных при исполнении обязанностей военной службы (служебных обязанностей):</w:t>
      </w:r>
    </w:p>
    <w:p w:rsidR="000A5A12" w:rsidRPr="00C1281D" w:rsidRDefault="000A5A12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1281D">
        <w:rPr>
          <w:b/>
        </w:rPr>
        <w:t xml:space="preserve"> </w:t>
      </w:r>
      <w:r w:rsidR="00C1281D"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1281D">
        <w:t xml:space="preserve"> </w:t>
      </w:r>
      <w:r w:rsidR="00C1281D"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Pr="00C1281D" w:rsidRDefault="00345C6E" w:rsidP="00345C6E">
      <w:pPr>
        <w:autoSpaceDE w:val="0"/>
        <w:autoSpaceDN w:val="0"/>
        <w:adjustRightInd w:val="0"/>
        <w:ind w:firstLine="720"/>
        <w:jc w:val="both"/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Лица, награжденные знаком «Жителю блокадного Ленинграда», не являющиеся инвалидами:</w:t>
      </w:r>
    </w:p>
    <w:p w:rsidR="000A5A12" w:rsidRPr="00C1281D" w:rsidRDefault="000A5A12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и горячее водоснабжение, отопление, водоотведение, электроснабжение, газоснабжение) </w:t>
      </w:r>
      <w:r w:rsidR="000C3EAB">
        <w:t xml:space="preserve"> </w:t>
      </w:r>
      <w:r w:rsidR="000C3EAB">
        <w:br/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 xml:space="preserve">центрального отопления </w:t>
      </w:r>
      <w:r w:rsidR="000C3EAB">
        <w:t xml:space="preserve"> </w:t>
      </w:r>
      <w:r w:rsidR="000C3EAB">
        <w:br/>
      </w:r>
      <w:r w:rsidRPr="00C1281D">
        <w:lastRenderedPageBreak/>
        <w:t>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1281D">
        <w:rPr>
          <w:b/>
        </w:rPr>
        <w:t xml:space="preserve"> </w:t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1281D">
        <w:t xml:space="preserve"> </w:t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Pr="00C1281D" w:rsidRDefault="00345C6E" w:rsidP="00345C6E">
      <w:pPr>
        <w:autoSpaceDE w:val="0"/>
        <w:autoSpaceDN w:val="0"/>
        <w:adjustRightInd w:val="0"/>
        <w:ind w:firstLine="720"/>
        <w:jc w:val="both"/>
      </w:pPr>
    </w:p>
    <w:p w:rsid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 xml:space="preserve">Военнослужащие, в том числе уволенные в запас (отставку), проходившие военную службу  в воинских частях, учреждениях, военно-учебных заведениях,  </w:t>
      </w:r>
      <w:r w:rsidRPr="00C1281D">
        <w:rPr>
          <w:b/>
          <w:color w:val="002060"/>
          <w:u w:val="single"/>
        </w:rPr>
        <w:br/>
        <w:t xml:space="preserve">не входивших в состав действующей армии, в период  с 22 июня 1941 года </w:t>
      </w: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по 3 сентября 1945 года не менее шести месяцев:</w:t>
      </w:r>
    </w:p>
    <w:p w:rsidR="000A5A12" w:rsidRPr="00C1281D" w:rsidRDefault="000A5A12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D3970">
        <w:rPr>
          <w:b/>
        </w:rPr>
        <w:t xml:space="preserve"> </w:t>
      </w:r>
      <w:r w:rsidR="00CD3970"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D3970">
        <w:t xml:space="preserve"> </w:t>
      </w:r>
      <w:r w:rsidR="00CD3970"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CD3970" w:rsidRDefault="00CD3970" w:rsidP="00345C6E">
      <w:pPr>
        <w:autoSpaceDE w:val="0"/>
        <w:autoSpaceDN w:val="0"/>
        <w:adjustRightInd w:val="0"/>
        <w:ind w:firstLine="567"/>
        <w:jc w:val="both"/>
      </w:pPr>
    </w:p>
    <w:p w:rsidR="00CD3970" w:rsidRPr="00C1281D" w:rsidRDefault="00CD3970" w:rsidP="00345C6E">
      <w:pPr>
        <w:autoSpaceDE w:val="0"/>
        <w:autoSpaceDN w:val="0"/>
        <w:adjustRightInd w:val="0"/>
        <w:ind w:firstLine="567"/>
        <w:jc w:val="both"/>
      </w:pPr>
    </w:p>
    <w:p w:rsidR="000A5A12" w:rsidRDefault="000A5A12" w:rsidP="00C1281D">
      <w:pPr>
        <w:ind w:firstLine="709"/>
        <w:jc w:val="center"/>
        <w:rPr>
          <w:color w:val="FF0000"/>
        </w:rPr>
      </w:pPr>
    </w:p>
    <w:p w:rsidR="00C1281D" w:rsidRPr="000A5A12" w:rsidRDefault="000A5A12" w:rsidP="00C1281D">
      <w:pPr>
        <w:ind w:firstLine="709"/>
        <w:jc w:val="center"/>
        <w:rPr>
          <w:b/>
          <w:color w:val="002060"/>
          <w:u w:val="single"/>
        </w:rPr>
      </w:pPr>
      <w:r w:rsidRPr="000A5A12">
        <w:rPr>
          <w:b/>
          <w:color w:val="002060"/>
          <w:u w:val="single"/>
        </w:rPr>
        <w:lastRenderedPageBreak/>
        <w:t>Л</w:t>
      </w:r>
      <w:r w:rsidR="00C1281D" w:rsidRPr="000A5A12">
        <w:rPr>
          <w:b/>
          <w:color w:val="002060"/>
          <w:u w:val="single"/>
        </w:rPr>
        <w:t>ица</w:t>
      </w:r>
      <w:r w:rsidRPr="000A5A12">
        <w:rPr>
          <w:b/>
          <w:color w:val="002060"/>
          <w:u w:val="single"/>
        </w:rPr>
        <w:t>,</w:t>
      </w:r>
      <w:r w:rsidR="00C1281D" w:rsidRPr="000A5A12">
        <w:rPr>
          <w:b/>
          <w:color w:val="002060"/>
          <w:u w:val="single"/>
        </w:rPr>
        <w:t xml:space="preserve"> принимавши</w:t>
      </w:r>
      <w:r w:rsidR="00CD3970">
        <w:rPr>
          <w:b/>
          <w:color w:val="002060"/>
          <w:u w:val="single"/>
        </w:rPr>
        <w:t>е</w:t>
      </w:r>
      <w:r w:rsidR="00C1281D" w:rsidRPr="000A5A12">
        <w:rPr>
          <w:b/>
          <w:color w:val="002060"/>
          <w:u w:val="single"/>
        </w:rPr>
        <w:t xml:space="preserve"> участие  </w:t>
      </w:r>
      <w:r w:rsidR="00C1281D" w:rsidRPr="000A5A12">
        <w:rPr>
          <w:b/>
          <w:color w:val="002060"/>
          <w:u w:val="single"/>
        </w:rPr>
        <w:br/>
        <w:t xml:space="preserve">в военно-стратегической операции «Анадырь» на территории Республики Куба  в период Карибского кризиса </w:t>
      </w:r>
      <w:r>
        <w:rPr>
          <w:b/>
          <w:color w:val="002060"/>
          <w:u w:val="single"/>
        </w:rPr>
        <w:t xml:space="preserve"> </w:t>
      </w:r>
      <w:r>
        <w:rPr>
          <w:b/>
          <w:color w:val="002060"/>
          <w:u w:val="single"/>
        </w:rPr>
        <w:br/>
      </w:r>
      <w:r w:rsidR="00C1281D" w:rsidRPr="000A5A12">
        <w:rPr>
          <w:b/>
          <w:color w:val="002060"/>
          <w:u w:val="single"/>
        </w:rPr>
        <w:t>с 1 июля 1962 года по 30 ноября 1963 года:</w:t>
      </w:r>
    </w:p>
    <w:p w:rsidR="000A5A12" w:rsidRPr="00C1281D" w:rsidRDefault="000A5A12" w:rsidP="00C1281D">
      <w:pPr>
        <w:ind w:firstLine="709"/>
        <w:jc w:val="center"/>
        <w:rPr>
          <w:color w:val="FF0000"/>
        </w:rPr>
      </w:pPr>
    </w:p>
    <w:p w:rsidR="00C1281D" w:rsidRPr="00C1281D" w:rsidRDefault="00C1281D" w:rsidP="00C1281D">
      <w:pPr>
        <w:ind w:firstLine="709"/>
        <w:jc w:val="both"/>
      </w:pPr>
      <w:r w:rsidRPr="00C1281D">
        <w:t xml:space="preserve">- 50 процентов стоимости занимаемой общей площади жилых помещений  </w:t>
      </w:r>
      <w:r w:rsidRPr="00C1281D">
        <w:br/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C1281D" w:rsidRPr="00C1281D" w:rsidRDefault="00C1281D" w:rsidP="00C1281D">
      <w:pPr>
        <w:ind w:firstLine="709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>
        <w:t xml:space="preserve"> </w:t>
      </w:r>
      <w:r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>
        <w:t xml:space="preserve"> </w:t>
      </w:r>
      <w:r w:rsidRPr="00C1281D">
        <w:t xml:space="preserve">в пределах норм, установленных для продажи населению, </w:t>
      </w:r>
      <w:r>
        <w:t xml:space="preserve"> </w:t>
      </w:r>
      <w:r>
        <w:br/>
      </w:r>
      <w:r w:rsidRPr="00C1281D">
        <w:t>и транспортных услуг для его доставк</w:t>
      </w:r>
      <w:r>
        <w:t>и</w:t>
      </w:r>
      <w:r w:rsidRPr="00C1281D">
        <w:t>;</w:t>
      </w:r>
    </w:p>
    <w:p w:rsidR="00C1281D" w:rsidRPr="00C1281D" w:rsidRDefault="00C1281D" w:rsidP="00C1281D">
      <w:pPr>
        <w:ind w:firstLine="709"/>
        <w:jc w:val="both"/>
      </w:pPr>
      <w:proofErr w:type="gramStart"/>
      <w:r w:rsidRPr="00C1281D">
        <w:t xml:space="preserve">- 50 процентов взноса на капитальный ремонт общего имущества  </w:t>
      </w:r>
      <w:r w:rsidRPr="00C1281D">
        <w:br/>
        <w:t>в многоквартирном доме, но не более 50 процентов указанного взноса,  рассчитанного исходя из минимального размера взноса на капитальный ремонт общего имущества в многоквартирном доме на территории Челябинской области на один квадратный метр общей площади помещения  в многоквартирном доме, установленного Правительством Челябинской области, и нормы площади жилья, установленной правительством Челябинской области.</w:t>
      </w:r>
      <w:proofErr w:type="gramEnd"/>
    </w:p>
    <w:p w:rsidR="00C1281D" w:rsidRPr="00C1281D" w:rsidRDefault="00C1281D" w:rsidP="00345C6E">
      <w:pPr>
        <w:autoSpaceDE w:val="0"/>
        <w:autoSpaceDN w:val="0"/>
        <w:adjustRightInd w:val="0"/>
        <w:ind w:firstLine="567"/>
        <w:jc w:val="both"/>
      </w:pPr>
    </w:p>
    <w:p w:rsidR="00C1281D" w:rsidRPr="00C1281D" w:rsidRDefault="00C1281D">
      <w:pPr>
        <w:autoSpaceDE w:val="0"/>
        <w:autoSpaceDN w:val="0"/>
        <w:adjustRightInd w:val="0"/>
        <w:ind w:firstLine="567"/>
        <w:jc w:val="both"/>
      </w:pPr>
    </w:p>
    <w:sectPr w:rsidR="00C1281D" w:rsidRPr="00C1281D" w:rsidSect="00496B5D">
      <w:pgSz w:w="16838" w:h="11906" w:orient="landscape"/>
      <w:pgMar w:top="284" w:right="720" w:bottom="284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75B9"/>
    <w:rsid w:val="00073D43"/>
    <w:rsid w:val="000A5A12"/>
    <w:rsid w:val="000C3EAB"/>
    <w:rsid w:val="000E53F8"/>
    <w:rsid w:val="000E686A"/>
    <w:rsid w:val="0018768F"/>
    <w:rsid w:val="001965D9"/>
    <w:rsid w:val="00255B24"/>
    <w:rsid w:val="00297C1F"/>
    <w:rsid w:val="002B20D0"/>
    <w:rsid w:val="002B7EAF"/>
    <w:rsid w:val="00345C6E"/>
    <w:rsid w:val="003B43F9"/>
    <w:rsid w:val="003C3DFD"/>
    <w:rsid w:val="00426A26"/>
    <w:rsid w:val="00450C35"/>
    <w:rsid w:val="00496B5D"/>
    <w:rsid w:val="004C4E8E"/>
    <w:rsid w:val="004F0D20"/>
    <w:rsid w:val="00504015"/>
    <w:rsid w:val="0054762A"/>
    <w:rsid w:val="00587906"/>
    <w:rsid w:val="005B2B1D"/>
    <w:rsid w:val="005F75E6"/>
    <w:rsid w:val="00610D31"/>
    <w:rsid w:val="00717E91"/>
    <w:rsid w:val="007F4DE8"/>
    <w:rsid w:val="00816FA7"/>
    <w:rsid w:val="00852714"/>
    <w:rsid w:val="0087627F"/>
    <w:rsid w:val="008B5D81"/>
    <w:rsid w:val="008C416D"/>
    <w:rsid w:val="008E793A"/>
    <w:rsid w:val="008F2B5C"/>
    <w:rsid w:val="00925675"/>
    <w:rsid w:val="00967ACF"/>
    <w:rsid w:val="009C3142"/>
    <w:rsid w:val="00A62C04"/>
    <w:rsid w:val="00A7747A"/>
    <w:rsid w:val="00A875B9"/>
    <w:rsid w:val="00B54B76"/>
    <w:rsid w:val="00C1179E"/>
    <w:rsid w:val="00C1281D"/>
    <w:rsid w:val="00C459A9"/>
    <w:rsid w:val="00C5242A"/>
    <w:rsid w:val="00CA6840"/>
    <w:rsid w:val="00CD3970"/>
    <w:rsid w:val="00D15EF2"/>
    <w:rsid w:val="00E5335C"/>
    <w:rsid w:val="00F61143"/>
    <w:rsid w:val="00F62809"/>
    <w:rsid w:val="00F652D5"/>
    <w:rsid w:val="00F9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21A"/>
    <w:pPr>
      <w:ind w:left="720"/>
      <w:contextualSpacing/>
    </w:pPr>
  </w:style>
  <w:style w:type="paragraph" w:customStyle="1" w:styleId="ConsPlusNormal">
    <w:name w:val="ConsPlusNormal"/>
    <w:rsid w:val="00717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uiPriority w:val="99"/>
    <w:rsid w:val="004C4E8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8A76C-D543-47EB-ACE0-D28F7617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KylikovaEV</dc:creator>
  <cp:lastModifiedBy>PlatinovaUV</cp:lastModifiedBy>
  <cp:revision>7</cp:revision>
  <cp:lastPrinted>2021-05-05T10:47:00Z</cp:lastPrinted>
  <dcterms:created xsi:type="dcterms:W3CDTF">2018-01-15T11:13:00Z</dcterms:created>
  <dcterms:modified xsi:type="dcterms:W3CDTF">2021-05-05T10:48:00Z</dcterms:modified>
</cp:coreProperties>
</file>